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40573" w14:textId="77777777" w:rsidR="00F1329E" w:rsidRDefault="00F033F9" w:rsidP="004A2F5F">
      <w:pPr>
        <w:spacing w:line="240" w:lineRule="auto"/>
        <w:contextualSpacing/>
        <w:jc w:val="center"/>
        <w:rPr>
          <w:b/>
        </w:rPr>
      </w:pPr>
      <w:r w:rsidRPr="00C765F1">
        <w:rPr>
          <w:b/>
        </w:rPr>
        <w:t>“Eleven” BY Sandra Cisneros</w:t>
      </w:r>
    </w:p>
    <w:p w14:paraId="42A1D888" w14:textId="77777777" w:rsidR="004A2F5F" w:rsidRDefault="004A2F5F" w:rsidP="004A2F5F">
      <w:pPr>
        <w:spacing w:line="240" w:lineRule="auto"/>
        <w:contextualSpacing/>
        <w:jc w:val="center"/>
        <w:rPr>
          <w:b/>
        </w:rPr>
      </w:pPr>
      <w:r>
        <w:rPr>
          <w:b/>
        </w:rPr>
        <w:t>Narrative Writing Window Pane Activity</w:t>
      </w:r>
    </w:p>
    <w:p w14:paraId="55FCA562" w14:textId="77777777" w:rsidR="004A2F5F" w:rsidRPr="00C765F1" w:rsidRDefault="004A2F5F" w:rsidP="004A2F5F">
      <w:pPr>
        <w:spacing w:line="240" w:lineRule="auto"/>
        <w:contextualSpacing/>
        <w:jc w:val="center"/>
        <w:rPr>
          <w:b/>
        </w:rPr>
      </w:pPr>
      <w:r>
        <w:rPr>
          <w:b/>
        </w:rPr>
        <w:t>Middle School</w:t>
      </w:r>
    </w:p>
    <w:p w14:paraId="5861817C" w14:textId="77777777" w:rsidR="002E77FD" w:rsidRPr="005E554D" w:rsidRDefault="005E554D">
      <w:pPr>
        <w:rPr>
          <w:b/>
        </w:rPr>
      </w:pPr>
      <w:r>
        <w:rPr>
          <w:b/>
        </w:rPr>
        <w:t xml:space="preserve">Window Pane # </w:t>
      </w:r>
      <w:r w:rsidR="00846452">
        <w:rPr>
          <w:b/>
        </w:rPr>
        <w:t>1</w:t>
      </w:r>
    </w:p>
    <w:p w14:paraId="2FB14691" w14:textId="77777777" w:rsidR="002E77FD" w:rsidRDefault="002F61A4" w:rsidP="002F61A4">
      <w:pPr>
        <w:pStyle w:val="ListParagraph"/>
        <w:numPr>
          <w:ilvl w:val="0"/>
          <w:numId w:val="2"/>
        </w:numPr>
      </w:pPr>
      <w:r w:rsidRPr="00F033F9">
        <w:rPr>
          <w:b/>
        </w:rPr>
        <w:t>Determining figurative meanings</w:t>
      </w:r>
      <w:r>
        <w:t xml:space="preserve"> (ELACC6RL6):  I can understand and write about why an author uses figurative language in a story.</w:t>
      </w:r>
    </w:p>
    <w:p w14:paraId="3EECFE52" w14:textId="77777777" w:rsidR="001A2BBA" w:rsidRPr="002F61A4" w:rsidRDefault="001A2BBA" w:rsidP="002F61A4">
      <w:pPr>
        <w:pStyle w:val="ListParagraph"/>
        <w:numPr>
          <w:ilvl w:val="0"/>
          <w:numId w:val="2"/>
        </w:numPr>
      </w:pPr>
      <w:r w:rsidRPr="00F033F9">
        <w:rPr>
          <w:b/>
        </w:rPr>
        <w:t>Using precise words and phrases</w:t>
      </w:r>
      <w:r>
        <w:t xml:space="preserve"> (ELACC6W3d):  I can write about how precise details convey experience.</w:t>
      </w:r>
    </w:p>
    <w:p w14:paraId="24E55ADF" w14:textId="7B81C268" w:rsidR="002E77FD" w:rsidRDefault="00F033F9">
      <w:r>
        <w:t>Explain wh</w:t>
      </w:r>
      <w:r w:rsidR="009769C9">
        <w:t xml:space="preserve">at Rachel means when she says, </w:t>
      </w:r>
      <w:r>
        <w:t>“Because the way you grow old is kind of like an onion or like the rings inside a tree trunk or lik</w:t>
      </w:r>
      <w:r w:rsidR="00742F71">
        <w:t xml:space="preserve">e my little wooden dolls </w:t>
      </w:r>
      <w:r w:rsidR="00742F71" w:rsidRPr="009769C9">
        <w:t>that fi</w:t>
      </w:r>
      <w:r w:rsidRPr="009769C9">
        <w:t>t on</w:t>
      </w:r>
      <w:r w:rsidR="009769C9">
        <w:t>e</w:t>
      </w:r>
      <w:r w:rsidRPr="009769C9">
        <w:t xml:space="preserve"> inside</w:t>
      </w:r>
      <w:r>
        <w:t xml:space="preserve"> the other, each year inside the next one.”</w:t>
      </w:r>
    </w:p>
    <w:p w14:paraId="0DDBD0A4" w14:textId="77777777" w:rsidR="00F033F9" w:rsidRDefault="00F033F9"/>
    <w:p w14:paraId="44DFDCD3" w14:textId="49E5BB87" w:rsidR="00F033F9" w:rsidRDefault="00F033F9" w:rsidP="00F033F9">
      <w:r>
        <w:t>Explain what Rachel means when she describes the sweater with these two simile</w:t>
      </w:r>
      <w:r w:rsidR="00742F71">
        <w:t>s</w:t>
      </w:r>
      <w:r>
        <w:t xml:space="preserve">:  “…sleeves all stretched out like you could use it for a jump rope,” and “…smells like cottage cheese.”    </w:t>
      </w:r>
    </w:p>
    <w:p w14:paraId="5B275BCC" w14:textId="77777777" w:rsidR="00F033F9" w:rsidRDefault="00F033F9" w:rsidP="00F033F9"/>
    <w:p w14:paraId="0FF99673" w14:textId="041B4C78" w:rsidR="00F033F9" w:rsidRDefault="00F033F9" w:rsidP="00F033F9">
      <w:r>
        <w:t>Explain what Ra</w:t>
      </w:r>
      <w:r w:rsidR="00742F71">
        <w:t xml:space="preserve">chel means when she says, </w:t>
      </w:r>
      <w:r>
        <w:t xml:space="preserve">“I want today to be far away already, far away like a runaway balloon, like a tiny </w:t>
      </w:r>
      <w:r>
        <w:rPr>
          <w:i/>
        </w:rPr>
        <w:t>o</w:t>
      </w:r>
      <w:r>
        <w:t xml:space="preserve"> in the sky, so tiny-tiny you have to close your eyes to see it.”</w:t>
      </w:r>
    </w:p>
    <w:p w14:paraId="0288BF0F" w14:textId="77777777" w:rsidR="007852ED" w:rsidRDefault="007852ED" w:rsidP="00F033F9"/>
    <w:p w14:paraId="02CA74C4" w14:textId="77777777" w:rsidR="00AF0B8E" w:rsidRDefault="00AF0B8E" w:rsidP="00F033F9">
      <w:r>
        <w:rPr>
          <w:b/>
        </w:rPr>
        <w:t xml:space="preserve">Window Pane # </w:t>
      </w:r>
      <w:r w:rsidR="00846452">
        <w:rPr>
          <w:b/>
        </w:rPr>
        <w:t>2</w:t>
      </w:r>
    </w:p>
    <w:p w14:paraId="2BEE3482" w14:textId="77777777" w:rsidR="000A7E2E" w:rsidRDefault="000A7E2E" w:rsidP="000A7E2E">
      <w:pPr>
        <w:pStyle w:val="ListParagraph"/>
        <w:numPr>
          <w:ilvl w:val="0"/>
          <w:numId w:val="5"/>
        </w:numPr>
      </w:pPr>
      <w:r w:rsidRPr="000A7E2E">
        <w:rPr>
          <w:b/>
        </w:rPr>
        <w:t>Point of View</w:t>
      </w:r>
      <w:r>
        <w:t xml:space="preserve"> (ELACC6RL6):  I can analyze why an author might use a certain point of view.</w:t>
      </w:r>
    </w:p>
    <w:p w14:paraId="6C6126A2" w14:textId="77777777" w:rsidR="000A7E2E" w:rsidRDefault="000A7E2E" w:rsidP="000A7E2E">
      <w:pPr>
        <w:pStyle w:val="ListParagraph"/>
        <w:numPr>
          <w:ilvl w:val="0"/>
          <w:numId w:val="5"/>
        </w:numPr>
      </w:pPr>
      <w:r>
        <w:rPr>
          <w:b/>
        </w:rPr>
        <w:t>Introducing a narrator</w:t>
      </w:r>
      <w:r>
        <w:t xml:space="preserve"> (ELACC6W3a):  I can understand, explain, and write about how to create an effective narrator.</w:t>
      </w:r>
    </w:p>
    <w:p w14:paraId="661409AA" w14:textId="77777777" w:rsidR="00AF0B8E" w:rsidRDefault="00AF0B8E" w:rsidP="00F033F9">
      <w:r>
        <w:t xml:space="preserve">Point of view indicates WHO is telling the story.  Rarely are stories told using “you.”  This story, however, uses “you” often.  </w:t>
      </w:r>
      <w:r w:rsidR="000A7E2E">
        <w:t xml:space="preserve">As a group, </w:t>
      </w:r>
      <w:r w:rsidR="008B5E2C">
        <w:t>explain</w:t>
      </w:r>
      <w:r w:rsidR="000A7E2E">
        <w:t xml:space="preserve"> three</w:t>
      </w:r>
      <w:r w:rsidR="008B5E2C">
        <w:t xml:space="preserve"> significant</w:t>
      </w:r>
      <w:r w:rsidR="000A7E2E">
        <w:t xml:space="preserve"> reasons why Cisneros might use the pronoun “you.”</w:t>
      </w:r>
    </w:p>
    <w:p w14:paraId="29C39F7E" w14:textId="77777777" w:rsidR="000A7E2E" w:rsidRDefault="000A7E2E" w:rsidP="00F033F9">
      <w:r>
        <w:t>1.</w:t>
      </w:r>
    </w:p>
    <w:p w14:paraId="50CA6B5B" w14:textId="77777777" w:rsidR="00C765F1" w:rsidRDefault="00C765F1" w:rsidP="00F033F9"/>
    <w:p w14:paraId="00855FF3" w14:textId="77777777" w:rsidR="000A7E2E" w:rsidRDefault="000A7E2E" w:rsidP="00F033F9">
      <w:r>
        <w:t>2.</w:t>
      </w:r>
    </w:p>
    <w:p w14:paraId="17BE913F" w14:textId="77777777" w:rsidR="00C765F1" w:rsidRDefault="00C765F1" w:rsidP="00F033F9"/>
    <w:p w14:paraId="04D6D890" w14:textId="77777777" w:rsidR="000A7E2E" w:rsidRDefault="000A7E2E" w:rsidP="00F033F9">
      <w:r>
        <w:t>3.</w:t>
      </w:r>
    </w:p>
    <w:p w14:paraId="413EAD8B" w14:textId="77777777" w:rsidR="000A7E2E" w:rsidRDefault="000A7E2E" w:rsidP="00F033F9"/>
    <w:p w14:paraId="5B1F8335" w14:textId="77777777" w:rsidR="00846452" w:rsidRDefault="00846452" w:rsidP="00846452">
      <w:pPr>
        <w:rPr>
          <w:b/>
        </w:rPr>
      </w:pPr>
      <w:r>
        <w:rPr>
          <w:b/>
        </w:rPr>
        <w:t>Window Pane # 3</w:t>
      </w:r>
    </w:p>
    <w:p w14:paraId="62F95F65" w14:textId="77777777" w:rsidR="00846452" w:rsidRDefault="00846452" w:rsidP="00846452">
      <w:pPr>
        <w:pStyle w:val="ListParagraph"/>
        <w:numPr>
          <w:ilvl w:val="0"/>
          <w:numId w:val="4"/>
        </w:numPr>
      </w:pPr>
      <w:r>
        <w:rPr>
          <w:b/>
        </w:rPr>
        <w:t>Central Idea</w:t>
      </w:r>
      <w:r>
        <w:t xml:space="preserve"> (ELACC6RL2):  I can determine and explain the central idea of a story. </w:t>
      </w:r>
    </w:p>
    <w:p w14:paraId="13CD890D" w14:textId="77777777" w:rsidR="00846452" w:rsidRPr="00AF0B8E" w:rsidRDefault="00846452" w:rsidP="00846452">
      <w:r>
        <w:lastRenderedPageBreak/>
        <w:t xml:space="preserve">The last paragraph of the story begins “I’m eleven today.  I’m eleven, ten, nine, eight, seven, six, five, four, three, two, and one, but I wish I was one hundred and two.”  </w:t>
      </w:r>
    </w:p>
    <w:p w14:paraId="4F0F65A7" w14:textId="77777777" w:rsidR="00846452" w:rsidRDefault="00846452" w:rsidP="00846452">
      <w:r>
        <w:t xml:space="preserve">Answer this question individually on a sticky note and attach it below:  </w:t>
      </w:r>
      <w:r w:rsidRPr="00AF0B8E">
        <w:rPr>
          <w:i/>
        </w:rPr>
        <w:t xml:space="preserve">How do these two sentences convey the theme of the story? </w:t>
      </w:r>
      <w:r>
        <w:t xml:space="preserve">  Share your answers with the group.  </w:t>
      </w:r>
    </w:p>
    <w:p w14:paraId="1CBB9EC6" w14:textId="77777777" w:rsidR="00846452" w:rsidRDefault="00846452" w:rsidP="00846452"/>
    <w:p w14:paraId="64C6C301" w14:textId="77777777" w:rsidR="00C765F1" w:rsidRPr="004A2F5F" w:rsidRDefault="00846452" w:rsidP="00846452">
      <w:r>
        <w:t xml:space="preserve">Answer this question as a group:  </w:t>
      </w:r>
      <w:r w:rsidRPr="000A7E2E">
        <w:rPr>
          <w:i/>
        </w:rPr>
        <w:t>How do these two sentences reflect Rachel’s character?</w:t>
      </w:r>
      <w:r>
        <w:t xml:space="preserve">   Record the group answer below.</w:t>
      </w:r>
    </w:p>
    <w:p w14:paraId="3833FC98" w14:textId="77777777" w:rsidR="00C765F1" w:rsidRDefault="00C765F1" w:rsidP="00846452">
      <w:pPr>
        <w:rPr>
          <w:b/>
        </w:rPr>
      </w:pPr>
    </w:p>
    <w:p w14:paraId="3D6E1708" w14:textId="77777777" w:rsidR="00846452" w:rsidRPr="00AF0B8E" w:rsidRDefault="00846452" w:rsidP="00846452">
      <w:pPr>
        <w:rPr>
          <w:b/>
        </w:rPr>
      </w:pPr>
      <w:r w:rsidRPr="00AF0B8E">
        <w:rPr>
          <w:b/>
        </w:rPr>
        <w:t xml:space="preserve">Window Pane # </w:t>
      </w:r>
      <w:r>
        <w:rPr>
          <w:b/>
        </w:rPr>
        <w:t>4</w:t>
      </w:r>
    </w:p>
    <w:p w14:paraId="43765025" w14:textId="77777777" w:rsidR="00846452" w:rsidRPr="00AF0B8E" w:rsidRDefault="00846452" w:rsidP="0084645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Conclusion of a story</w:t>
      </w:r>
      <w:r>
        <w:t xml:space="preserve"> (ELACC6W3e):  I can understand and provide a conclusion for a story. </w:t>
      </w:r>
    </w:p>
    <w:p w14:paraId="2CED64CC" w14:textId="77777777" w:rsidR="00846452" w:rsidRDefault="00846452" w:rsidP="00846452">
      <w:pPr>
        <w:rPr>
          <w:b/>
        </w:rPr>
      </w:pPr>
      <w:r>
        <w:t>Rewrite the ending of the story by jumping ahead to the evening meal at Rachel’s house.</w:t>
      </w:r>
      <w:r w:rsidR="008B5E2C">
        <w:t xml:space="preserve">  </w:t>
      </w:r>
    </w:p>
    <w:p w14:paraId="76072694" w14:textId="77777777" w:rsidR="007852ED" w:rsidRDefault="007852ED" w:rsidP="00846452">
      <w:pPr>
        <w:rPr>
          <w:b/>
        </w:rPr>
      </w:pPr>
    </w:p>
    <w:p w14:paraId="6F33D965" w14:textId="1AA639E1" w:rsidR="00846452" w:rsidRPr="000A7E2E" w:rsidRDefault="00846452" w:rsidP="00846452">
      <w:pPr>
        <w:rPr>
          <w:b/>
        </w:rPr>
      </w:pPr>
      <w:r w:rsidRPr="000A7E2E">
        <w:rPr>
          <w:b/>
        </w:rPr>
        <w:t xml:space="preserve">Window Pane # </w:t>
      </w:r>
      <w:proofErr w:type="gramStart"/>
      <w:r>
        <w:rPr>
          <w:b/>
        </w:rPr>
        <w:t>5</w:t>
      </w:r>
      <w:r w:rsidR="004A2F5F">
        <w:rPr>
          <w:b/>
        </w:rPr>
        <w:t xml:space="preserve">  (</w:t>
      </w:r>
      <w:proofErr w:type="gramEnd"/>
      <w:r w:rsidR="004A2F5F">
        <w:rPr>
          <w:b/>
        </w:rPr>
        <w:t>This one can be used as an extension.)</w:t>
      </w:r>
    </w:p>
    <w:p w14:paraId="3327F14D" w14:textId="77777777" w:rsidR="00846452" w:rsidRDefault="00846452" w:rsidP="00846452">
      <w:r>
        <w:t xml:space="preserve">Eric Berne, a psychologist, says that everyone is made up of three </w:t>
      </w:r>
      <w:r w:rsidR="00C765F1">
        <w:t>personalities</w:t>
      </w:r>
      <w:r>
        <w:t>:  a child, a parent, and an adult.</w:t>
      </w:r>
      <w:r w:rsidR="00C765F1">
        <w:t xml:space="preserve">  Here are examples:  A child becomes</w:t>
      </w:r>
      <w:r>
        <w:t xml:space="preserve"> a parent when he tells his</w:t>
      </w:r>
      <w:r w:rsidR="00C765F1">
        <w:t xml:space="preserve"> Mom to put on her seatbelt.  A</w:t>
      </w:r>
      <w:r>
        <w:t xml:space="preserve"> </w:t>
      </w:r>
      <w:r w:rsidR="00C765F1">
        <w:t>man becomes</w:t>
      </w:r>
      <w:r>
        <w:t xml:space="preserve"> a child when he gets angry in rush hour traffic.  A </w:t>
      </w:r>
      <w:r w:rsidR="00C765F1">
        <w:t>mother acts as</w:t>
      </w:r>
      <w:r>
        <w:t xml:space="preserve"> an adult when she allows her grown up children to make their own decisions.  </w:t>
      </w:r>
    </w:p>
    <w:p w14:paraId="1E60E952" w14:textId="77777777" w:rsidR="00846452" w:rsidRDefault="00846452" w:rsidP="00846452">
      <w:r>
        <w:t>In “Eleven,” Rachel exhibits all three personalities during the story.  Find one example of each and record it below.</w:t>
      </w:r>
    </w:p>
    <w:p w14:paraId="06E3BA2C" w14:textId="77777777" w:rsidR="00846452" w:rsidRDefault="00846452" w:rsidP="00430442">
      <w:r>
        <w:t>Child:</w:t>
      </w:r>
    </w:p>
    <w:p w14:paraId="6969D31E" w14:textId="77777777" w:rsidR="00C765F1" w:rsidRDefault="00C765F1" w:rsidP="00846452"/>
    <w:p w14:paraId="1BD51B63" w14:textId="77777777" w:rsidR="00846452" w:rsidRDefault="00846452" w:rsidP="00846452">
      <w:r>
        <w:t>Adult:</w:t>
      </w:r>
    </w:p>
    <w:p w14:paraId="5988779C" w14:textId="77777777" w:rsidR="00C765F1" w:rsidRDefault="00C765F1" w:rsidP="00846452"/>
    <w:p w14:paraId="636182EC" w14:textId="77777777" w:rsidR="00846452" w:rsidRDefault="00846452" w:rsidP="00846452">
      <w:r>
        <w:t>Parent:</w:t>
      </w:r>
    </w:p>
    <w:p w14:paraId="2EE87D1D" w14:textId="77777777" w:rsidR="00846452" w:rsidRDefault="00846452" w:rsidP="00846452"/>
    <w:p w14:paraId="28149229" w14:textId="77777777" w:rsidR="000A7E2E" w:rsidRDefault="00846452" w:rsidP="00F033F9">
      <w:r>
        <w:t>How does this idea help convey the central message of the story?  How does this idea help build Rachel’s character?</w:t>
      </w:r>
    </w:p>
    <w:p w14:paraId="3837F374" w14:textId="77777777" w:rsidR="00C765F1" w:rsidRDefault="00C765F1" w:rsidP="00C765F1"/>
    <w:p w14:paraId="55838AB2" w14:textId="77777777" w:rsidR="00C765F1" w:rsidRDefault="00C765F1" w:rsidP="00C765F1"/>
    <w:p w14:paraId="326CBB89" w14:textId="77777777" w:rsidR="00430442" w:rsidRDefault="00430442">
      <w:pPr>
        <w:rPr>
          <w:b/>
        </w:rPr>
      </w:pPr>
      <w:r>
        <w:rPr>
          <w:b/>
        </w:rPr>
        <w:br w:type="page"/>
      </w:r>
    </w:p>
    <w:p w14:paraId="10634DB1" w14:textId="77777777" w:rsidR="00C765F1" w:rsidRPr="00C765F1" w:rsidRDefault="00C765F1" w:rsidP="00C765F1">
      <w:pPr>
        <w:jc w:val="center"/>
        <w:rPr>
          <w:b/>
        </w:rPr>
      </w:pPr>
      <w:r w:rsidRPr="00C765F1">
        <w:rPr>
          <w:b/>
        </w:rPr>
        <w:lastRenderedPageBreak/>
        <w:t>Effective Feedback Directions</w:t>
      </w:r>
    </w:p>
    <w:p w14:paraId="4CA82763" w14:textId="725BD65A" w:rsidR="00C765F1" w:rsidRDefault="00C765F1" w:rsidP="00C765F1">
      <w:r>
        <w:t>1.  T</w:t>
      </w:r>
      <w:r w:rsidR="00742F71">
        <w:t>he teacher collects all the window</w:t>
      </w:r>
      <w:r>
        <w:t>pane charts and redistributes them among the class groups.</w:t>
      </w:r>
    </w:p>
    <w:p w14:paraId="69FBE19F" w14:textId="483B36A0" w:rsidR="00C765F1" w:rsidRDefault="00C765F1" w:rsidP="00C765F1">
      <w:r>
        <w:t>2.  T</w:t>
      </w:r>
      <w:r w:rsidR="00742F71">
        <w:t>he t</w:t>
      </w:r>
      <w:r>
        <w:t xml:space="preserve">eacher will guide the groups to provide effective </w:t>
      </w:r>
      <w:r w:rsidR="004A3610">
        <w:t xml:space="preserve">peer </w:t>
      </w:r>
      <w:r>
        <w:t>feedback for each panel.</w:t>
      </w:r>
    </w:p>
    <w:p w14:paraId="7F0B76BC" w14:textId="6D01AFAB" w:rsidR="00C765F1" w:rsidRPr="004A3610" w:rsidRDefault="00C765F1" w:rsidP="00C765F1">
      <w:pPr>
        <w:ind w:left="540"/>
      </w:pPr>
      <w:r>
        <w:rPr>
          <w:b/>
        </w:rPr>
        <w:t xml:space="preserve">Window Pane #1:  </w:t>
      </w:r>
      <w:r w:rsidR="004A3610">
        <w:t>How do the evidence that the group selected and the reasoning about the meaning of each metaphor demonstrate the powerful message contained in the metaphor?</w:t>
      </w:r>
    </w:p>
    <w:p w14:paraId="75D712AA" w14:textId="14B92396" w:rsidR="00C765F1" w:rsidRDefault="00C765F1" w:rsidP="00C765F1">
      <w:pPr>
        <w:ind w:left="540"/>
      </w:pPr>
      <w:r>
        <w:rPr>
          <w:b/>
        </w:rPr>
        <w:t>Window Pane #2:</w:t>
      </w:r>
      <w:r>
        <w:t xml:space="preserve">  </w:t>
      </w:r>
      <w:r w:rsidR="004A3610">
        <w:t>How do the three explanations for the use of “you” in the story help to prove that Cisneros created an effective narrator?</w:t>
      </w:r>
    </w:p>
    <w:p w14:paraId="56F3F413" w14:textId="22AB82C0" w:rsidR="00C765F1" w:rsidRDefault="00C765F1" w:rsidP="00C765F1">
      <w:pPr>
        <w:ind w:left="540"/>
      </w:pPr>
      <w:r>
        <w:rPr>
          <w:b/>
        </w:rPr>
        <w:t>Window Pane #3:</w:t>
      </w:r>
      <w:r>
        <w:t xml:space="preserve">  How does the explanation</w:t>
      </w:r>
      <w:r w:rsidR="004A3610">
        <w:t xml:space="preserve"> show an understanding of the overall theme of the story?</w:t>
      </w:r>
    </w:p>
    <w:p w14:paraId="67E76187" w14:textId="77777777" w:rsidR="00C765F1" w:rsidRDefault="00C765F1" w:rsidP="00C765F1">
      <w:pPr>
        <w:ind w:left="540"/>
      </w:pPr>
      <w:r>
        <w:rPr>
          <w:b/>
        </w:rPr>
        <w:t>Window Pane #4:</w:t>
      </w:r>
      <w:r>
        <w:t xml:space="preserve">  How well does the conclusion stay true to the style and purpose of the author?</w:t>
      </w:r>
    </w:p>
    <w:p w14:paraId="4546B22F" w14:textId="2ECD6811" w:rsidR="004A3610" w:rsidRPr="004A3610" w:rsidRDefault="004A3610" w:rsidP="00C765F1">
      <w:pPr>
        <w:ind w:left="540"/>
      </w:pPr>
      <w:r>
        <w:rPr>
          <w:b/>
        </w:rPr>
        <w:t xml:space="preserve">Window Pane #5:  </w:t>
      </w:r>
      <w:r w:rsidR="00742F71">
        <w:t xml:space="preserve">Why is </w:t>
      </w:r>
      <w:r w:rsidR="009769C9">
        <w:t>understanding the three personalities in everyone important</w:t>
      </w:r>
      <w:r>
        <w:t xml:space="preserve"> in order to gain a full appreciation of the theme?</w:t>
      </w:r>
    </w:p>
    <w:p w14:paraId="32957613" w14:textId="77777777" w:rsidR="004A2F5F" w:rsidRDefault="004A2F5F" w:rsidP="00C765F1">
      <w:pPr>
        <w:ind w:left="540"/>
      </w:pPr>
    </w:p>
    <w:p w14:paraId="2ADF7E50" w14:textId="03419F37" w:rsidR="00C765F1" w:rsidRDefault="00C765F1" w:rsidP="00C765F1">
      <w:r>
        <w:t>3.  After groups have an opportunity to g</w:t>
      </w:r>
      <w:r w:rsidR="0061216D">
        <w:t>ive feedback, the window</w:t>
      </w:r>
      <w:r>
        <w:t>pane charts are returned to their creators to make any changes before the charts are handed in to the teacher.</w:t>
      </w:r>
    </w:p>
    <w:p w14:paraId="5AFD7A82" w14:textId="2A62EE6F" w:rsidR="00C765F1" w:rsidRDefault="00C765F1" w:rsidP="00C765F1">
      <w:r>
        <w:t>4.  T</w:t>
      </w:r>
      <w:r w:rsidR="00742F71">
        <w:t>he t</w:t>
      </w:r>
      <w:r>
        <w:t>eacher collects t</w:t>
      </w:r>
      <w:r w:rsidR="0061216D">
        <w:t>he revised copies of the window</w:t>
      </w:r>
      <w:r>
        <w:t>pane charts and uses the same effective feedback questions to ass</w:t>
      </w:r>
      <w:r w:rsidR="0061216D">
        <w:t xml:space="preserve">ess the charts and give teacher </w:t>
      </w:r>
      <w:bookmarkStart w:id="0" w:name="_GoBack"/>
      <w:bookmarkEnd w:id="0"/>
      <w:r>
        <w:t>feedback.</w:t>
      </w:r>
    </w:p>
    <w:p w14:paraId="4951B6F3" w14:textId="77777777" w:rsidR="00C765F1" w:rsidRDefault="00C765F1" w:rsidP="00C765F1">
      <w:r>
        <w:t>5.  Hang posters around the room and allow students to do a gallery walk of appreciation.</w:t>
      </w:r>
    </w:p>
    <w:p w14:paraId="5EE46D6E" w14:textId="77777777" w:rsidR="00C765F1" w:rsidRDefault="00C765F1" w:rsidP="00C765F1"/>
    <w:p w14:paraId="7C46F70A" w14:textId="77777777" w:rsidR="00C765F1" w:rsidRDefault="00C765F1" w:rsidP="00C765F1"/>
    <w:p w14:paraId="498031EB" w14:textId="77777777" w:rsidR="00C765F1" w:rsidRDefault="00C765F1" w:rsidP="00C765F1"/>
    <w:p w14:paraId="5607E4CE" w14:textId="77777777" w:rsidR="00C765F1" w:rsidRPr="00AF0B8E" w:rsidRDefault="00C765F1" w:rsidP="00F033F9"/>
    <w:sectPr w:rsidR="00C765F1" w:rsidRPr="00AF0B8E" w:rsidSect="00C765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1BA3"/>
    <w:multiLevelType w:val="hybridMultilevel"/>
    <w:tmpl w:val="D0E6C8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A3472"/>
    <w:multiLevelType w:val="hybridMultilevel"/>
    <w:tmpl w:val="5D20E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8294F"/>
    <w:multiLevelType w:val="hybridMultilevel"/>
    <w:tmpl w:val="343650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B6DD3"/>
    <w:multiLevelType w:val="hybridMultilevel"/>
    <w:tmpl w:val="EE4A0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65BAC"/>
    <w:multiLevelType w:val="hybridMultilevel"/>
    <w:tmpl w:val="5FCA4C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FD"/>
    <w:rsid w:val="000A7E2E"/>
    <w:rsid w:val="001A2BBA"/>
    <w:rsid w:val="002267C0"/>
    <w:rsid w:val="002311CB"/>
    <w:rsid w:val="002E77FD"/>
    <w:rsid w:val="002F61A4"/>
    <w:rsid w:val="00430442"/>
    <w:rsid w:val="004A2F5F"/>
    <w:rsid w:val="004A3610"/>
    <w:rsid w:val="005E554D"/>
    <w:rsid w:val="0061216D"/>
    <w:rsid w:val="00737C7F"/>
    <w:rsid w:val="00742F71"/>
    <w:rsid w:val="007852ED"/>
    <w:rsid w:val="00846452"/>
    <w:rsid w:val="008B5E2C"/>
    <w:rsid w:val="009769C9"/>
    <w:rsid w:val="00AF0B8E"/>
    <w:rsid w:val="00AF5AB7"/>
    <w:rsid w:val="00C274B8"/>
    <w:rsid w:val="00C765F1"/>
    <w:rsid w:val="00D33603"/>
    <w:rsid w:val="00F033F9"/>
    <w:rsid w:val="00F1329E"/>
    <w:rsid w:val="00F6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E4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1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1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1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1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1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1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Patty Bradshaw</cp:lastModifiedBy>
  <cp:revision>2</cp:revision>
  <cp:lastPrinted>2014-12-11T18:09:00Z</cp:lastPrinted>
  <dcterms:created xsi:type="dcterms:W3CDTF">2014-12-11T19:44:00Z</dcterms:created>
  <dcterms:modified xsi:type="dcterms:W3CDTF">2014-12-11T19:44:00Z</dcterms:modified>
</cp:coreProperties>
</file>